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423"/>
        <w:gridCol w:w="1416"/>
      </w:tblGrid>
      <w:tr w:rsidR="002B48DB" w:rsidTr="00217A72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F20DB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217A72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D771BA" w:rsidRDefault="00942A48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58" type="#_x0000_t116" alt="" style="position:absolute;left:0;text-align:left;margin-left:29.65pt;margin-top:14.45pt;width:295.1pt;height:80.9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 strokeweight=".25pt">
                  <v:textbox style="mso-next-textbox:#Dikdörtgen 1">
                    <w:txbxContent>
                      <w:p w:rsidR="00217A72" w:rsidRPr="002C5E57" w:rsidRDefault="00217A72" w:rsidP="00217A72">
                        <w:pP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C5E57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Kişinin 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hizmet birleştirme talep </w:t>
                        </w:r>
                        <w:r w:rsidRPr="002C5E57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dilekçe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si</w:t>
                        </w:r>
                        <w:r w:rsidRPr="002C5E57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vermesi.  Dilekçenin </w:t>
                        </w:r>
                        <w:r w:rsidRPr="002C5E57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birim</w:t>
                        </w:r>
                        <w:r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>den veya Yazı İşleri Şube Müdürlüğünden kayıt alınarak Genel Sekreter tarafından Personel Daire Başkanlığına gönderilmesi.</w:t>
                        </w:r>
                        <w:r w:rsidRPr="002C5E57">
                          <w:rPr>
                            <w:rFonts w:ascii="Times New Roman" w:hAnsi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                                               </w:t>
                        </w:r>
                      </w:p>
                      <w:p w:rsidR="00983416" w:rsidRPr="00A46C38" w:rsidRDefault="00983416" w:rsidP="00A46C38">
                        <w:pPr>
                          <w:widowControl w:val="0"/>
                          <w:autoSpaceDE w:val="0"/>
                          <w:autoSpaceDN w:val="0"/>
                          <w:spacing w:before="1" w:line="176" w:lineRule="exact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080F57" w:rsidP="00D771BA">
            <w:r>
              <w:t xml:space="preserve">                                                               </w:t>
            </w:r>
          </w:p>
          <w:p w:rsidR="00D771BA" w:rsidRPr="00D771BA" w:rsidRDefault="00942A48" w:rsidP="00D771B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7" type="#_x0000_t32" alt="" style="position:absolute;margin-left:175.1pt;margin-top:8.4pt;width:0;height:32.25pt;z-index:25179648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D771BA" w:rsidRPr="00D771BA" w:rsidRDefault="00D771BA" w:rsidP="00D771BA"/>
          <w:p w:rsidR="00D771BA" w:rsidRPr="00D771BA" w:rsidRDefault="00942A48" w:rsidP="00D771BA">
            <w:r>
              <w:rPr>
                <w:noProof/>
              </w:rPr>
              <w:pict w14:anchorId="1EF685FB">
                <v:rect id="Dikdörtgen 4" o:spid="_x0000_s2056" style="position:absolute;margin-left:48.95pt;margin-top:127.6pt;width:245.95pt;height:42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" strokeweight=".25pt">
                  <v:textbox>
                    <w:txbxContent>
                      <w:p w:rsidR="00217A72" w:rsidRPr="008570E5" w:rsidRDefault="00217A72" w:rsidP="00217A72">
                        <w:pPr>
                          <w:tabs>
                            <w:tab w:val="left" w:pos="3795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osyal 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üvenlik 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urumu 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İl</w:t>
                        </w:r>
                        <w:r w:rsidRPr="0093734B">
                          <w:rPr>
                            <w:rFonts w:ascii="Times New Roman" w:hAnsi="Times New Roman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Müdürlüğüne 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kişinin hizmet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süresinin talep edildiği 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yazı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nın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93734B">
                          <w:rPr>
                            <w:rFonts w:ascii="Times New Roman" w:hAnsi="Times New Roman"/>
                            <w:spacing w:val="-2"/>
                            <w:sz w:val="20"/>
                            <w:szCs w:val="20"/>
                          </w:rPr>
                          <w:t>gönderilmesi</w:t>
                        </w:r>
                        <w:r w:rsidRPr="009373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                     </w:t>
                        </w:r>
                      </w:p>
                      <w:p w:rsidR="00D771BA" w:rsidRPr="00080F57" w:rsidRDefault="00D771BA" w:rsidP="00A46C3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942A48" w:rsidP="00D771BA">
            <w:r>
              <w:rPr>
                <w:noProof/>
              </w:rPr>
              <w:pict>
                <v:shape id="_x0000_s2055" type="#_x0000_t32" alt="" style="position:absolute;margin-left:171.35pt;margin-top:10.7pt;width:0;height:29.5pt;z-index:25179136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2B48DB" w:rsidRPr="00D771BA" w:rsidRDefault="00942A48" w:rsidP="00D771BA">
            <w:pPr>
              <w:tabs>
                <w:tab w:val="left" w:pos="1083"/>
              </w:tabs>
            </w:pPr>
            <w:r>
              <w:rPr>
                <w:noProof/>
              </w:rPr>
              <w:pict>
                <v:shape id="_x0000_s2054" type="#_x0000_t116" alt="" style="position:absolute;margin-left:68.6pt;margin-top:184.25pt;width:203.85pt;height:42.75pt;z-index:251794432;mso-wrap-style:square;mso-wrap-edited:f;mso-width-percent:0;mso-height-percent:0;mso-width-percent:0;mso-height-percent:0;v-text-anchor:top">
                  <v:textbox style="mso-next-textbox:#_x0000_s2054">
                    <w:txbxContent>
                      <w:p w:rsidR="00F20DBE" w:rsidRPr="00F20DBE" w:rsidRDefault="00217A72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Evraklar k</w:t>
                        </w:r>
                        <w:r w:rsid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işinin özlük dosyasına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kaldırılır.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2053" type="#_x0000_t32" alt="" style="position:absolute;margin-left:171.35pt;margin-top:137.6pt;width:0;height:27.9pt;z-index:25179750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İşlem 18" o:spid="_x0000_s2052" type="#_x0000_t111" alt="" style="position:absolute;margin-left:29.65pt;margin-top:92.75pt;width:291pt;height:44.85pt;z-index:25179545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black [3213]" strokeweight="1pt">
                  <v:textbox style="mso-next-textbox:#Akış Çizelgesi: İşlem 18">
                    <w:txbxContent>
                      <w:p w:rsidR="00217A72" w:rsidRPr="003D587A" w:rsidRDefault="00217A72" w:rsidP="00217A72">
                        <w:pPr>
                          <w:pStyle w:val="GvdeMetni"/>
                          <w:rPr>
                            <w:sz w:val="20"/>
                            <w:szCs w:val="20"/>
                          </w:rPr>
                        </w:pPr>
                        <w:r w:rsidRPr="003D587A">
                          <w:rPr>
                            <w:sz w:val="20"/>
                            <w:szCs w:val="20"/>
                          </w:rPr>
                          <w:t>İlgili</w:t>
                        </w:r>
                        <w:r w:rsidRPr="003D587A">
                          <w:rPr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>Şube</w:t>
                        </w:r>
                        <w:r w:rsidRPr="003D587A">
                          <w:rPr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>Müdürlüğü</w:t>
                        </w:r>
                        <w:r w:rsidRPr="003D587A">
                          <w:rPr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>tarafından hizmet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>birleştirilmesi yapılarak otomasyon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  <w:r w:rsidRPr="003D587A">
                          <w:rPr>
                            <w:sz w:val="20"/>
                            <w:szCs w:val="20"/>
                          </w:rPr>
                          <w:t>sistemlerine</w:t>
                        </w:r>
                        <w:r w:rsidRPr="003D587A">
                          <w:rPr>
                            <w:spacing w:val="-2"/>
                            <w:sz w:val="20"/>
                            <w:szCs w:val="20"/>
                          </w:rPr>
                          <w:t xml:space="preserve"> işlenmesi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                                                                   </w:t>
                        </w:r>
                      </w:p>
                      <w:p w:rsidR="00217A72" w:rsidRDefault="00217A72" w:rsidP="00217A72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2051" type="#_x0000_t32" alt="" style="position:absolute;margin-left:175.1pt;margin-top:55.75pt;width:0;height:29.25pt;z-index:25179238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 w14:anchorId="5E687599">
                <v:rect id="Dikdörtgen 2" o:spid="_x0000_s2050" style="position:absolute;margin-left:61.65pt;margin-top:203.35pt;width:241.5pt;height:55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" strokeweight=".25pt">
                  <v:textbox>
                    <w:txbxContent>
                      <w:p w:rsidR="00217A72" w:rsidRPr="00217A72" w:rsidRDefault="00217A72" w:rsidP="00217A72">
                        <w:pPr>
                          <w:pStyle w:val="GvdeMetni"/>
                          <w:ind w:left="4"/>
                          <w:rPr>
                            <w:sz w:val="20"/>
                            <w:szCs w:val="20"/>
                          </w:rPr>
                        </w:pPr>
                        <w:r w:rsidRPr="0093734B">
                          <w:rPr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osyal </w:t>
                        </w:r>
                        <w:r w:rsidRPr="0093734B">
                          <w:rPr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üvenlik </w:t>
                        </w:r>
                        <w:r w:rsidRPr="0093734B">
                          <w:rPr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urumu İl </w:t>
                        </w:r>
                        <w:r w:rsidRPr="0093734B">
                          <w:rPr>
                            <w:sz w:val="20"/>
                            <w:szCs w:val="20"/>
                          </w:rPr>
                          <w:t>Müdürlüğünden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hizmet süresi ile ilgili yazıya verilen cevabın </w:t>
                        </w:r>
                        <w:r w:rsidRPr="0093734B">
                          <w:rPr>
                            <w:sz w:val="20"/>
                            <w:szCs w:val="20"/>
                          </w:rPr>
                          <w:t>Personel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93734B">
                          <w:rPr>
                            <w:sz w:val="20"/>
                            <w:szCs w:val="20"/>
                          </w:rPr>
                          <w:t>Daire Başkanlığına</w:t>
                        </w:r>
                        <w:r w:rsidRPr="0093734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gelmesi.</w:t>
                        </w:r>
                      </w:p>
                      <w:p w:rsidR="00502215" w:rsidRPr="00080F57" w:rsidRDefault="00502215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D771BA" w:rsidRPr="00A45925" w:rsidRDefault="00D771BA" w:rsidP="00F20DBE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Default="00E173EA" w:rsidP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080F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A46C3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Personel</w:t>
            </w:r>
          </w:p>
          <w:p w:rsidR="00217A72" w:rsidRDefault="00217A72" w:rsidP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217A72" w:rsidRDefault="00217A72" w:rsidP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Genel Sekreterlik</w:t>
            </w:r>
          </w:p>
          <w:p w:rsidR="00217A72" w:rsidRDefault="00217A72" w:rsidP="00A46C38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Yazı İşleri Şube Müdürlüğü</w:t>
            </w:r>
          </w:p>
          <w:p w:rsidR="00080F57" w:rsidRDefault="00080F57" w:rsidP="00080F5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80F57" w:rsidRPr="00080F57" w:rsidRDefault="00080F57" w:rsidP="00080F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5747" w:rsidRDefault="00217A72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Akademik/ İdari Personel Şube Müdürlüğü</w:t>
            </w:r>
          </w:p>
          <w:p w:rsidR="002D3C81" w:rsidRPr="00080F57" w:rsidRDefault="002D3C81" w:rsidP="00217A7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17A72" w:rsidRDefault="00217A72" w:rsidP="00217A72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17A72" w:rsidRDefault="00217A72" w:rsidP="00217A72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17A72" w:rsidRDefault="00217A72" w:rsidP="00217A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7A72" w:rsidRDefault="00217A72" w:rsidP="00217A72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3734B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osyal </w:t>
            </w:r>
            <w:r w:rsidRPr="0093734B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üvenlik </w:t>
            </w:r>
            <w:r w:rsidRPr="0093734B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urumu /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Genel Sekreterlik</w:t>
            </w:r>
          </w:p>
          <w:p w:rsidR="00217A72" w:rsidRDefault="00217A72" w:rsidP="00217A72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Yazı İşleri Şube Müdürlüğü</w:t>
            </w:r>
          </w:p>
          <w:p w:rsidR="00217A72" w:rsidRDefault="00217A72" w:rsidP="00217A72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A72" w:rsidRDefault="00217A72" w:rsidP="00217A72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217A72" w:rsidRDefault="00217A72" w:rsidP="00217A7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Akademik/ İdari Personel Şube Müdürlüğü</w:t>
            </w:r>
          </w:p>
          <w:p w:rsidR="00BA5800" w:rsidRPr="00080F57" w:rsidRDefault="00BA5800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A46C38" w:rsidRPr="00080F57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02215" w:rsidRPr="00080F57" w:rsidRDefault="00502215" w:rsidP="005022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Default="00A46C38" w:rsidP="00217A7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502215" w:rsidRDefault="00A45925" w:rsidP="00502215">
            <w:pPr>
              <w:rPr>
                <w:sz w:val="14"/>
              </w:rPr>
            </w:pPr>
          </w:p>
          <w:p w:rsidR="00A45925" w:rsidRPr="00A46C38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 w:rsidRPr="00A46C38"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  <w:p w:rsidR="008E676E" w:rsidRDefault="008E676E" w:rsidP="008E676E">
            <w:pPr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Pr="008E676E" w:rsidRDefault="008E3D15" w:rsidP="00D771BA">
            <w:pPr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17A72" w:rsidRDefault="00217A72" w:rsidP="0032574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DİLEKÇE</w:t>
            </w:r>
          </w:p>
          <w:p w:rsidR="00325747" w:rsidRDefault="00F20DBE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  <w:r>
              <w:rPr>
                <w:rFonts w:ascii="Times New Roman" w:eastAsia="Times New Roman" w:hAnsi="Times New Roman"/>
                <w:color w:val="FF0000"/>
                <w:sz w:val="16"/>
              </w:rPr>
              <w:t xml:space="preserve"> 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217A72" w:rsidRDefault="00217A72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6C38" w:rsidRDefault="00A46C38" w:rsidP="00217A72">
            <w:pPr>
              <w:rPr>
                <w:rFonts w:ascii="Times New Roman" w:hAnsi="Times New Roman"/>
                <w:sz w:val="14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7A72" w:rsidRDefault="00217A72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17A72" w:rsidRDefault="00217A72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086D8C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 BİLGİ SİSTEMİ</w:t>
            </w:r>
          </w:p>
          <w:p w:rsidR="00086D8C" w:rsidRDefault="00086D8C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HİTAP</w:t>
            </w:r>
          </w:p>
          <w:p w:rsidR="00A46C38" w:rsidRDefault="00A46C38" w:rsidP="00086D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D771BA">
      <w:pPr>
        <w:spacing w:after="0"/>
        <w:jc w:val="both"/>
      </w:pPr>
    </w:p>
    <w:sectPr w:rsidR="00965170" w:rsidSect="00693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A48" w:rsidRDefault="00942A48">
      <w:pPr>
        <w:spacing w:after="0" w:line="240" w:lineRule="auto"/>
      </w:pPr>
      <w:r>
        <w:separator/>
      </w:r>
    </w:p>
  </w:endnote>
  <w:endnote w:type="continuationSeparator" w:id="0">
    <w:p w:rsidR="00942A48" w:rsidRDefault="0094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B32DD">
      <w:rPr>
        <w:rFonts w:ascii="Arial" w:eastAsia="Arial" w:hAnsi="Arial" w:cs="Arial"/>
        <w:i/>
        <w:sz w:val="16"/>
      </w:rPr>
      <w:t>274</w:t>
    </w:r>
    <w:r>
      <w:rPr>
        <w:rFonts w:ascii="Arial" w:eastAsia="Arial" w:hAnsi="Arial" w:cs="Arial"/>
        <w:i/>
        <w:sz w:val="16"/>
      </w:rPr>
      <w:t>; Revizyon Tarihi:</w:t>
    </w:r>
    <w:r w:rsidR="009B32DD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F20DBE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A48" w:rsidRDefault="00942A48">
      <w:pPr>
        <w:spacing w:after="0" w:line="240" w:lineRule="auto"/>
      </w:pPr>
      <w:r>
        <w:separator/>
      </w:r>
    </w:p>
  </w:footnote>
  <w:footnote w:type="continuationSeparator" w:id="0">
    <w:p w:rsidR="00942A48" w:rsidRDefault="0094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217A72" w:rsidP="00FB7300">
          <w:pPr>
            <w:ind w:right="63"/>
            <w:jc w:val="center"/>
          </w:pPr>
          <w:r>
            <w:rPr>
              <w:rFonts w:ascii="Times New Roman" w:hAnsi="Times New Roman"/>
              <w:b/>
              <w:sz w:val="24"/>
            </w:rPr>
            <w:t>HİZMET BİRLEŞTİRME</w:t>
          </w:r>
          <w:r w:rsidR="00A46C38" w:rsidRPr="00A46C38">
            <w:rPr>
              <w:rFonts w:ascii="Times New Roman" w:hAnsi="Times New Roman"/>
              <w:b/>
              <w:sz w:val="24"/>
            </w:rPr>
            <w:t xml:space="preserve"> İŞ AKIŞ </w:t>
          </w:r>
          <w:r w:rsidR="00FB7300">
            <w:rPr>
              <w:rFonts w:ascii="Times New Roman" w:hAnsi="Times New Roman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B32DD" w:rsidRDefault="00E30AE2">
          <w:pPr>
            <w:ind w:left="2"/>
            <w:rPr>
              <w:color w:val="000000" w:themeColor="text1"/>
            </w:rPr>
          </w:pPr>
          <w:r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9B32DD"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>274</w:t>
          </w:r>
          <w:r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B32DD" w:rsidRDefault="009B32DD">
          <w:pPr>
            <w:ind w:left="2"/>
            <w:rPr>
              <w:color w:val="000000" w:themeColor="text1"/>
            </w:rPr>
          </w:pPr>
          <w:r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B32DD" w:rsidRDefault="00E30AE2">
          <w:pPr>
            <w:ind w:left="2"/>
            <w:rPr>
              <w:color w:val="000000" w:themeColor="text1"/>
            </w:rPr>
          </w:pPr>
          <w:r w:rsidRPr="009B32DD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80F57"/>
    <w:rsid w:val="00086D8C"/>
    <w:rsid w:val="00217A72"/>
    <w:rsid w:val="0022645B"/>
    <w:rsid w:val="00235EE6"/>
    <w:rsid w:val="002B48DB"/>
    <w:rsid w:val="002B5669"/>
    <w:rsid w:val="002C286D"/>
    <w:rsid w:val="002D3C81"/>
    <w:rsid w:val="00325747"/>
    <w:rsid w:val="003541A6"/>
    <w:rsid w:val="003E192E"/>
    <w:rsid w:val="00450231"/>
    <w:rsid w:val="00465F2C"/>
    <w:rsid w:val="00502215"/>
    <w:rsid w:val="005711C0"/>
    <w:rsid w:val="00574D96"/>
    <w:rsid w:val="005A6BC0"/>
    <w:rsid w:val="005F13FD"/>
    <w:rsid w:val="00693222"/>
    <w:rsid w:val="006A15BB"/>
    <w:rsid w:val="006B5F3D"/>
    <w:rsid w:val="006C15C3"/>
    <w:rsid w:val="006F2D08"/>
    <w:rsid w:val="00723BCB"/>
    <w:rsid w:val="00735672"/>
    <w:rsid w:val="00795C17"/>
    <w:rsid w:val="007F2B4C"/>
    <w:rsid w:val="0082479A"/>
    <w:rsid w:val="00894B64"/>
    <w:rsid w:val="008E3D15"/>
    <w:rsid w:val="008E676E"/>
    <w:rsid w:val="00902F38"/>
    <w:rsid w:val="00942A48"/>
    <w:rsid w:val="00965170"/>
    <w:rsid w:val="00983416"/>
    <w:rsid w:val="00983B1B"/>
    <w:rsid w:val="00994C98"/>
    <w:rsid w:val="009B1D48"/>
    <w:rsid w:val="009B32DD"/>
    <w:rsid w:val="00A05C82"/>
    <w:rsid w:val="00A15C2C"/>
    <w:rsid w:val="00A45925"/>
    <w:rsid w:val="00A46C38"/>
    <w:rsid w:val="00AA0FA0"/>
    <w:rsid w:val="00AC38A5"/>
    <w:rsid w:val="00AE2173"/>
    <w:rsid w:val="00AF15C5"/>
    <w:rsid w:val="00B009CF"/>
    <w:rsid w:val="00B73CD0"/>
    <w:rsid w:val="00BA5800"/>
    <w:rsid w:val="00BD7DBA"/>
    <w:rsid w:val="00C25564"/>
    <w:rsid w:val="00C33A1E"/>
    <w:rsid w:val="00C7593A"/>
    <w:rsid w:val="00CA67F0"/>
    <w:rsid w:val="00CC179B"/>
    <w:rsid w:val="00D141F1"/>
    <w:rsid w:val="00D447F7"/>
    <w:rsid w:val="00D771BA"/>
    <w:rsid w:val="00DB1AB6"/>
    <w:rsid w:val="00E173EA"/>
    <w:rsid w:val="00E30AE2"/>
    <w:rsid w:val="00E413D5"/>
    <w:rsid w:val="00F20DBE"/>
    <w:rsid w:val="00F339E9"/>
    <w:rsid w:val="00FA20EE"/>
    <w:rsid w:val="00FB7300"/>
    <w:rsid w:val="00FC49C3"/>
    <w:rsid w:val="00FD4AA7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5"/>
        <o:r id="V:Rule4" type="connector" idref="#_x0000_s2057"/>
      </o:rules>
    </o:shapelayout>
  </w:shapeDefaults>
  <w:decimalSymbol w:val=","/>
  <w:listSeparator w:val=";"/>
  <w14:docId w14:val="1F3FFE40"/>
  <w15:docId w15:val="{11F7AAEC-DBA6-430B-8830-D60833E9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22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93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771BA"/>
    <w:pPr>
      <w:widowControl w:val="0"/>
      <w:autoSpaceDE w:val="0"/>
      <w:autoSpaceDN w:val="0"/>
      <w:spacing w:after="0" w:line="240" w:lineRule="auto"/>
    </w:pPr>
    <w:rPr>
      <w:rFonts w:cs="Calibri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C98"/>
    <w:rPr>
      <w:rFonts w:ascii="Tahoma" w:eastAsia="Calibri" w:hAnsi="Tahoma" w:cs="Tahoma"/>
      <w:color w:val="000000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217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7A72"/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29</cp:revision>
  <dcterms:created xsi:type="dcterms:W3CDTF">2025-01-29T13:43:00Z</dcterms:created>
  <dcterms:modified xsi:type="dcterms:W3CDTF">2025-03-20T12:39:00Z</dcterms:modified>
</cp:coreProperties>
</file>