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280" w:rsidRDefault="00C97280" w:rsidP="00B13FB2">
      <w:pPr>
        <w:rPr>
          <w:rFonts w:ascii="Times New Roman" w:hAnsi="Times New Roman" w:cs="Times New Roman"/>
          <w:b/>
          <w:bCs/>
          <w:sz w:val="24"/>
          <w:szCs w:val="24"/>
          <w:u w:val="single"/>
        </w:rPr>
      </w:pPr>
    </w:p>
    <w:p w:rsidR="00245B98" w:rsidRPr="00C97280" w:rsidRDefault="00C97280" w:rsidP="00C97280">
      <w:pPr>
        <w:jc w:val="center"/>
        <w:rPr>
          <w:rFonts w:ascii="Times New Roman" w:hAnsi="Times New Roman" w:cs="Times New Roman"/>
          <w:b/>
          <w:bCs/>
          <w:sz w:val="24"/>
          <w:szCs w:val="24"/>
          <w:u w:val="single"/>
        </w:rPr>
      </w:pPr>
      <w:r w:rsidRPr="00C97280">
        <w:rPr>
          <w:rFonts w:ascii="Times New Roman" w:hAnsi="Times New Roman" w:cs="Times New Roman"/>
          <w:b/>
          <w:bCs/>
          <w:sz w:val="24"/>
          <w:szCs w:val="24"/>
          <w:u w:val="single"/>
        </w:rPr>
        <w:t xml:space="preserve">7578 SAYILI KANUN İLE DÜZENLENEN EK 8 HAFTA </w:t>
      </w:r>
      <w:r w:rsidR="000A008E" w:rsidRPr="00C97280">
        <w:rPr>
          <w:rFonts w:ascii="Times New Roman" w:hAnsi="Times New Roman" w:cs="Times New Roman"/>
          <w:b/>
          <w:bCs/>
          <w:sz w:val="24"/>
          <w:szCs w:val="24"/>
          <w:u w:val="single"/>
        </w:rPr>
        <w:t>ANA</w:t>
      </w:r>
      <w:r w:rsidRPr="00C97280">
        <w:rPr>
          <w:rFonts w:ascii="Times New Roman" w:hAnsi="Times New Roman" w:cs="Times New Roman"/>
          <w:b/>
          <w:bCs/>
          <w:sz w:val="24"/>
          <w:szCs w:val="24"/>
          <w:u w:val="single"/>
        </w:rPr>
        <w:t>LIK İZNİNİN KULLANIMINA İLİŞKİN HUSUSLAR</w:t>
      </w:r>
    </w:p>
    <w:p w:rsidR="000358EA" w:rsidRPr="00C97280" w:rsidRDefault="000A008E" w:rsidP="00BB7266">
      <w:pPr>
        <w:pStyle w:val="AralkYok"/>
        <w:ind w:firstLine="708"/>
        <w:jc w:val="both"/>
        <w:rPr>
          <w:rFonts w:ascii="Times New Roman" w:hAnsi="Times New Roman" w:cs="Times New Roman"/>
          <w:b/>
        </w:rPr>
      </w:pPr>
      <w:r w:rsidRPr="00C97280">
        <w:rPr>
          <w:rFonts w:ascii="Times New Roman" w:hAnsi="Times New Roman" w:cs="Times New Roman"/>
          <w:b/>
        </w:rPr>
        <w:t>Analık izninin on altı haftadan yirmi dört haftaya çıkarılmasına yönelik düzenleme, 01 Mayıs 2026 tarihli ve 33240 sayılı Resmî Gazete’de yayımlanarak yürürlüğe girmiştir.</w:t>
      </w:r>
      <w:r w:rsidRPr="00C97280">
        <w:rPr>
          <w:rFonts w:ascii="Times New Roman" w:hAnsi="Times New Roman" w:cs="Times New Roman"/>
          <w:b/>
          <w:color w:val="666666"/>
          <w:shd w:val="clear" w:color="auto" w:fill="FFFFFF"/>
        </w:rPr>
        <w:t xml:space="preserve"> </w:t>
      </w:r>
      <w:r w:rsidR="00245B98" w:rsidRPr="00C97280">
        <w:rPr>
          <w:rFonts w:ascii="Times New Roman" w:hAnsi="Times New Roman" w:cs="Times New Roman"/>
          <w:b/>
        </w:rPr>
        <w:t>Düzenlemelere esas</w:t>
      </w:r>
      <w:r w:rsidR="00245B98" w:rsidRPr="00C97280">
        <w:rPr>
          <w:rFonts w:ascii="Times New Roman" w:hAnsi="Times New Roman" w:cs="Times New Roman"/>
          <w:b/>
          <w:color w:val="666666"/>
          <w:shd w:val="clear" w:color="auto" w:fill="FFFFFF"/>
        </w:rPr>
        <w:t xml:space="preserve"> </w:t>
      </w:r>
      <w:r w:rsidR="00245B98" w:rsidRPr="00C97280">
        <w:rPr>
          <w:rFonts w:ascii="Times New Roman" w:hAnsi="Times New Roman" w:cs="Times New Roman"/>
          <w:b/>
        </w:rPr>
        <w:t>Kanun</w:t>
      </w:r>
      <w:r w:rsidRPr="00C97280">
        <w:rPr>
          <w:rFonts w:ascii="Times New Roman" w:hAnsi="Times New Roman" w:cs="Times New Roman"/>
          <w:b/>
        </w:rPr>
        <w:t xml:space="preserve"> metinleri sayfa sonunda yer almakta olup bu kapsamda sıkça sorulan sorulara yönelik bir bilgilendirme yapılması ihtiyacı hâsıl olmuştur. Buna göre;</w:t>
      </w:r>
    </w:p>
    <w:p w:rsidR="006D664A" w:rsidRPr="00C97280" w:rsidRDefault="000A008E" w:rsidP="00BB7266">
      <w:pPr>
        <w:pStyle w:val="AralkYok"/>
        <w:ind w:firstLine="708"/>
        <w:jc w:val="both"/>
        <w:rPr>
          <w:rFonts w:ascii="Times New Roman" w:hAnsi="Times New Roman" w:cs="Times New Roman"/>
          <w:b/>
        </w:rPr>
      </w:pPr>
      <w:r w:rsidRPr="00C97280">
        <w:rPr>
          <w:rFonts w:ascii="Times New Roman" w:hAnsi="Times New Roman" w:cs="Times New Roman"/>
          <w:b/>
          <w:color w:val="666666"/>
          <w:shd w:val="clear" w:color="auto" w:fill="FFFFFF"/>
        </w:rPr>
        <w:br/>
      </w:r>
      <w:r w:rsidR="006D664A" w:rsidRPr="00C97280">
        <w:rPr>
          <w:rFonts w:ascii="Times New Roman" w:hAnsi="Times New Roman" w:cs="Times New Roman"/>
          <w:b/>
        </w:rPr>
        <w:t>*</w:t>
      </w:r>
      <w:r w:rsidRPr="00C97280">
        <w:rPr>
          <w:rFonts w:ascii="Times New Roman" w:hAnsi="Times New Roman" w:cs="Times New Roman"/>
          <w:b/>
        </w:rPr>
        <w:t>Geçiş hük</w:t>
      </w:r>
      <w:r w:rsidR="006D664A" w:rsidRPr="00C97280">
        <w:rPr>
          <w:rFonts w:ascii="Times New Roman" w:hAnsi="Times New Roman" w:cs="Times New Roman"/>
          <w:b/>
        </w:rPr>
        <w:t>ümlerin</w:t>
      </w:r>
      <w:r w:rsidRPr="00C97280">
        <w:rPr>
          <w:rFonts w:ascii="Times New Roman" w:hAnsi="Times New Roman" w:cs="Times New Roman"/>
          <w:b/>
        </w:rPr>
        <w:t xml:space="preserve">de </w:t>
      </w:r>
      <w:r w:rsidRPr="00C97280">
        <w:rPr>
          <w:rFonts w:ascii="Times New Roman" w:hAnsi="Times New Roman" w:cs="Times New Roman"/>
          <w:b/>
          <w:u w:val="single"/>
        </w:rPr>
        <w:t>01 Nisan 2026</w:t>
      </w:r>
      <w:r w:rsidRPr="00C97280">
        <w:rPr>
          <w:rFonts w:ascii="Times New Roman" w:hAnsi="Times New Roman" w:cs="Times New Roman"/>
          <w:b/>
        </w:rPr>
        <w:t xml:space="preserve"> tarihinin sınır tarih olarak düzenlenmesi sebebiyle doğumu</w:t>
      </w:r>
      <w:r w:rsidR="006D664A" w:rsidRPr="00C97280">
        <w:rPr>
          <w:rFonts w:ascii="Times New Roman" w:hAnsi="Times New Roman" w:cs="Times New Roman"/>
          <w:b/>
        </w:rPr>
        <w:t>n gerçekleştiği tarih itibariyle</w:t>
      </w:r>
      <w:r w:rsidRPr="00C97280">
        <w:rPr>
          <w:rFonts w:ascii="Times New Roman" w:hAnsi="Times New Roman" w:cs="Times New Roman"/>
          <w:b/>
        </w:rPr>
        <w:t xml:space="preserve"> 24 haftalık süreç tarihi, 16 Ekim 2025 tarihine tekabül etmektedir. Dolayısıyla 16 Ekim 2025 tarihinden sonra doğum yapanlar bu düzenlemeden yararlanacaktır.</w:t>
      </w:r>
    </w:p>
    <w:p w:rsidR="006D664A" w:rsidRPr="00C97280" w:rsidRDefault="006D664A" w:rsidP="00BB7266">
      <w:pPr>
        <w:pStyle w:val="AralkYok"/>
        <w:ind w:firstLine="708"/>
        <w:jc w:val="both"/>
        <w:rPr>
          <w:rFonts w:ascii="Times New Roman" w:hAnsi="Times New Roman" w:cs="Times New Roman"/>
          <w:b/>
        </w:rPr>
      </w:pPr>
    </w:p>
    <w:p w:rsidR="006D664A" w:rsidRPr="00C97280" w:rsidRDefault="006D664A" w:rsidP="006D664A">
      <w:pPr>
        <w:pStyle w:val="AralkYok"/>
        <w:jc w:val="both"/>
        <w:rPr>
          <w:rFonts w:ascii="Times New Roman" w:hAnsi="Times New Roman" w:cs="Times New Roman"/>
          <w:b/>
        </w:rPr>
      </w:pPr>
      <w:r w:rsidRPr="00C97280">
        <w:rPr>
          <w:rFonts w:ascii="Times New Roman" w:hAnsi="Times New Roman" w:cs="Times New Roman"/>
          <w:b/>
        </w:rPr>
        <w:t>*</w:t>
      </w:r>
      <w:r w:rsidR="000A008E" w:rsidRPr="00C97280">
        <w:rPr>
          <w:rFonts w:ascii="Times New Roman" w:hAnsi="Times New Roman" w:cs="Times New Roman"/>
          <w:b/>
        </w:rPr>
        <w:t xml:space="preserve">Düzenlemenin </w:t>
      </w:r>
      <w:r w:rsidR="000A008E" w:rsidRPr="00C97280">
        <w:rPr>
          <w:rFonts w:ascii="Times New Roman" w:hAnsi="Times New Roman" w:cs="Times New Roman"/>
          <w:b/>
          <w:u w:val="single"/>
        </w:rPr>
        <w:t>01 Mayıs 2026’da</w:t>
      </w:r>
      <w:r w:rsidR="000A008E" w:rsidRPr="00C97280">
        <w:rPr>
          <w:rFonts w:ascii="Times New Roman" w:hAnsi="Times New Roman" w:cs="Times New Roman"/>
          <w:b/>
        </w:rPr>
        <w:t xml:space="preserve"> yürürlüğe girmesi nedeniyle ek sekiz haftalık izin geriye doğru işletilemeyecektir. (01 Nisan 2026-01 Mayıs 2026 arasında örneğin yıllık izin kullanmış ise ek sekiz hafta başlangıcını 01 Nisan 2026’dan başlatıp yıllık iznini personele iade etmek gibi bir usul işletilemez)</w:t>
      </w:r>
    </w:p>
    <w:p w:rsidR="006D664A" w:rsidRPr="00C97280" w:rsidRDefault="000A008E" w:rsidP="006D664A">
      <w:pPr>
        <w:pStyle w:val="AralkYok"/>
        <w:jc w:val="both"/>
        <w:rPr>
          <w:rFonts w:ascii="Times New Roman" w:hAnsi="Times New Roman" w:cs="Times New Roman"/>
          <w:b/>
        </w:rPr>
      </w:pPr>
      <w:r w:rsidRPr="00C97280">
        <w:rPr>
          <w:rFonts w:ascii="Times New Roman" w:hAnsi="Times New Roman" w:cs="Times New Roman"/>
          <w:b/>
          <w:color w:val="666666"/>
          <w:shd w:val="clear" w:color="auto" w:fill="FFFFFF"/>
        </w:rPr>
        <w:br/>
      </w:r>
      <w:r w:rsidR="006D664A" w:rsidRPr="00C97280">
        <w:rPr>
          <w:rFonts w:ascii="Times New Roman" w:hAnsi="Times New Roman" w:cs="Times New Roman"/>
          <w:b/>
        </w:rPr>
        <w:t>*</w:t>
      </w:r>
      <w:r w:rsidRPr="00C97280">
        <w:rPr>
          <w:rFonts w:ascii="Times New Roman" w:hAnsi="Times New Roman" w:cs="Times New Roman"/>
          <w:b/>
        </w:rPr>
        <w:t xml:space="preserve">Düzenlemenin </w:t>
      </w:r>
      <w:r w:rsidR="006D664A" w:rsidRPr="00C97280">
        <w:rPr>
          <w:rFonts w:ascii="Times New Roman" w:hAnsi="Times New Roman" w:cs="Times New Roman"/>
          <w:b/>
          <w:u w:val="single"/>
        </w:rPr>
        <w:t>01 Mayıs 2026’d</w:t>
      </w:r>
      <w:r w:rsidRPr="00C97280">
        <w:rPr>
          <w:rFonts w:ascii="Times New Roman" w:hAnsi="Times New Roman" w:cs="Times New Roman"/>
          <w:b/>
          <w:u w:val="single"/>
        </w:rPr>
        <w:t>a</w:t>
      </w:r>
      <w:r w:rsidRPr="00C97280">
        <w:rPr>
          <w:rFonts w:ascii="Times New Roman" w:hAnsi="Times New Roman" w:cs="Times New Roman"/>
          <w:b/>
        </w:rPr>
        <w:t xml:space="preserve"> yürürlüğe girdiği ve taleplerin on iş günü içinde alınacağı dikkate alındığında, talepte bulunacakların 04–15 Mayıs 2026 tarihleri arasında başvuruda bulunmaları gerekmektedir. Aksi halde bu haktan yararlanmalarına imkân bulunmayacaktır. (15 Mayıs 2026 mesai bitimi başvuru son günü)</w:t>
      </w:r>
    </w:p>
    <w:p w:rsidR="000A008E" w:rsidRPr="00C97280" w:rsidRDefault="000A008E" w:rsidP="006D664A">
      <w:pPr>
        <w:pStyle w:val="AralkYok"/>
        <w:jc w:val="both"/>
        <w:rPr>
          <w:rFonts w:ascii="Times New Roman" w:hAnsi="Times New Roman" w:cs="Times New Roman"/>
          <w:b/>
        </w:rPr>
      </w:pPr>
      <w:r w:rsidRPr="00C97280">
        <w:rPr>
          <w:rFonts w:ascii="Times New Roman" w:hAnsi="Times New Roman" w:cs="Times New Roman"/>
          <w:b/>
          <w:color w:val="666666"/>
          <w:shd w:val="clear" w:color="auto" w:fill="FFFFFF"/>
        </w:rPr>
        <w:br/>
      </w:r>
      <w:r w:rsidR="006D664A" w:rsidRPr="00C97280">
        <w:rPr>
          <w:rFonts w:ascii="Times New Roman" w:hAnsi="Times New Roman" w:cs="Times New Roman"/>
          <w:b/>
        </w:rPr>
        <w:t>*</w:t>
      </w:r>
      <w:r w:rsidRPr="00C97280">
        <w:rPr>
          <w:rFonts w:ascii="Times New Roman" w:hAnsi="Times New Roman" w:cs="Times New Roman"/>
          <w:b/>
        </w:rPr>
        <w:t xml:space="preserve">Düzenlemenin </w:t>
      </w:r>
      <w:r w:rsidR="006D664A" w:rsidRPr="00C97280">
        <w:rPr>
          <w:rFonts w:ascii="Times New Roman" w:hAnsi="Times New Roman" w:cs="Times New Roman"/>
          <w:b/>
          <w:u w:val="single"/>
        </w:rPr>
        <w:t>01 Mayıs 2026’d</w:t>
      </w:r>
      <w:r w:rsidRPr="00C97280">
        <w:rPr>
          <w:rFonts w:ascii="Times New Roman" w:hAnsi="Times New Roman" w:cs="Times New Roman"/>
          <w:b/>
          <w:u w:val="single"/>
        </w:rPr>
        <w:t>a</w:t>
      </w:r>
      <w:r w:rsidRPr="00C97280">
        <w:rPr>
          <w:rFonts w:ascii="Times New Roman" w:hAnsi="Times New Roman" w:cs="Times New Roman"/>
          <w:b/>
        </w:rPr>
        <w:t xml:space="preserve"> yürürlüğe girmesi, yasanın geriye doğru işletilememesi ve analık izninin takdire bağlı bir izin olmaması nedeniyle ilave sekiz hafta</w:t>
      </w:r>
      <w:r w:rsidR="006D664A" w:rsidRPr="00C97280">
        <w:rPr>
          <w:rFonts w:ascii="Times New Roman" w:hAnsi="Times New Roman" w:cs="Times New Roman"/>
          <w:b/>
        </w:rPr>
        <w:t>lık</w:t>
      </w:r>
      <w:r w:rsidRPr="00C97280">
        <w:rPr>
          <w:rFonts w:ascii="Times New Roman" w:hAnsi="Times New Roman" w:cs="Times New Roman"/>
          <w:b/>
        </w:rPr>
        <w:t xml:space="preserve"> izin, </w:t>
      </w:r>
      <w:r w:rsidRPr="00C97280">
        <w:rPr>
          <w:rFonts w:ascii="Times New Roman" w:hAnsi="Times New Roman" w:cs="Times New Roman"/>
          <w:b/>
          <w:u w:val="single"/>
        </w:rPr>
        <w:t>15 Ekim 2025’ten</w:t>
      </w:r>
      <w:r w:rsidRPr="00C97280">
        <w:rPr>
          <w:rFonts w:ascii="Times New Roman" w:hAnsi="Times New Roman" w:cs="Times New Roman"/>
          <w:b/>
        </w:rPr>
        <w:t xml:space="preserve"> sonra doğum yapmış ve </w:t>
      </w:r>
      <w:r w:rsidRPr="00C97280">
        <w:rPr>
          <w:rFonts w:ascii="Times New Roman" w:hAnsi="Times New Roman" w:cs="Times New Roman"/>
          <w:b/>
          <w:u w:val="single"/>
        </w:rPr>
        <w:t>01 Nisan 2026</w:t>
      </w:r>
      <w:r w:rsidR="006D664A" w:rsidRPr="00C97280">
        <w:rPr>
          <w:rFonts w:ascii="Times New Roman" w:hAnsi="Times New Roman" w:cs="Times New Roman"/>
          <w:b/>
        </w:rPr>
        <w:t xml:space="preserve"> tarihi itibariyle</w:t>
      </w:r>
      <w:r w:rsidRPr="00C97280">
        <w:rPr>
          <w:rFonts w:ascii="Times New Roman" w:hAnsi="Times New Roman" w:cs="Times New Roman"/>
          <w:b/>
        </w:rPr>
        <w:t xml:space="preserve"> doğumdan sonra 24 haftayı doldurmamış olanlardan, 04–15 Mayıs tarihleri arasında başvuru</w:t>
      </w:r>
      <w:r w:rsidR="00F520DE" w:rsidRPr="00C97280">
        <w:rPr>
          <w:rFonts w:ascii="Times New Roman" w:hAnsi="Times New Roman" w:cs="Times New Roman"/>
          <w:b/>
        </w:rPr>
        <w:t>da bulunanlara, 01 Nisan 2026 tarihinden</w:t>
      </w:r>
      <w:r w:rsidRPr="00C97280">
        <w:rPr>
          <w:rFonts w:ascii="Times New Roman" w:hAnsi="Times New Roman" w:cs="Times New Roman"/>
          <w:b/>
        </w:rPr>
        <w:t xml:space="preserve"> değil; dilekçe tarihinden veya bunu izleyen günden itibaren verilecektir.</w:t>
      </w:r>
    </w:p>
    <w:p w:rsidR="006D664A" w:rsidRPr="00C97280" w:rsidRDefault="006D664A" w:rsidP="006D664A">
      <w:pPr>
        <w:pStyle w:val="AralkYok"/>
        <w:jc w:val="both"/>
        <w:rPr>
          <w:rFonts w:ascii="Times New Roman" w:hAnsi="Times New Roman" w:cs="Times New Roman"/>
          <w:b/>
        </w:rPr>
      </w:pPr>
    </w:p>
    <w:p w:rsidR="006D664A" w:rsidRPr="00C97280" w:rsidRDefault="006D664A" w:rsidP="006D664A">
      <w:pPr>
        <w:pStyle w:val="AralkYok"/>
        <w:jc w:val="both"/>
        <w:rPr>
          <w:rFonts w:ascii="Times New Roman" w:hAnsi="Times New Roman" w:cs="Times New Roman"/>
          <w:b/>
        </w:rPr>
      </w:pPr>
      <w:r w:rsidRPr="00C97280">
        <w:rPr>
          <w:rFonts w:ascii="Times New Roman" w:hAnsi="Times New Roman" w:cs="Times New Roman"/>
          <w:b/>
        </w:rPr>
        <w:t xml:space="preserve">*Ek sekiz haftalık ilave izin kullanımı için </w:t>
      </w:r>
      <w:r w:rsidRPr="00C97280">
        <w:rPr>
          <w:rFonts w:ascii="Times New Roman" w:hAnsi="Times New Roman" w:cs="Times New Roman"/>
          <w:b/>
          <w:u w:val="single"/>
        </w:rPr>
        <w:t>04–15 Mayıs 2026</w:t>
      </w:r>
      <w:r w:rsidRPr="00C97280">
        <w:rPr>
          <w:rFonts w:ascii="Times New Roman" w:hAnsi="Times New Roman" w:cs="Times New Roman"/>
          <w:b/>
        </w:rPr>
        <w:t xml:space="preserve"> tarihleri arasında personelin Birimine dilekçe ile başvuru yapması gerekmektedir.</w:t>
      </w:r>
    </w:p>
    <w:p w:rsidR="006D664A" w:rsidRPr="00C97280" w:rsidRDefault="006D664A" w:rsidP="000A008E">
      <w:pPr>
        <w:pStyle w:val="AralkYok"/>
        <w:jc w:val="both"/>
        <w:rPr>
          <w:rFonts w:ascii="Times New Roman" w:hAnsi="Times New Roman" w:cs="Times New Roman"/>
          <w:b/>
        </w:rPr>
      </w:pPr>
    </w:p>
    <w:p w:rsidR="006D664A" w:rsidRPr="00C97280" w:rsidRDefault="006D664A" w:rsidP="000A008E">
      <w:pPr>
        <w:pStyle w:val="AralkYok"/>
        <w:jc w:val="both"/>
        <w:rPr>
          <w:rFonts w:ascii="Times New Roman" w:hAnsi="Times New Roman" w:cs="Times New Roman"/>
          <w:b/>
        </w:rPr>
      </w:pPr>
      <w:r w:rsidRPr="00C97280">
        <w:rPr>
          <w:rFonts w:ascii="Times New Roman" w:hAnsi="Times New Roman" w:cs="Times New Roman"/>
          <w:b/>
        </w:rPr>
        <w:t>*</w:t>
      </w:r>
      <w:r w:rsidR="000A008E" w:rsidRPr="00C97280">
        <w:rPr>
          <w:rFonts w:ascii="Times New Roman" w:hAnsi="Times New Roman" w:cs="Times New Roman"/>
          <w:b/>
        </w:rPr>
        <w:t xml:space="preserve">Yasanın yürürlüğe girdiği tarih olan </w:t>
      </w:r>
      <w:r w:rsidR="000A008E" w:rsidRPr="00C97280">
        <w:rPr>
          <w:rFonts w:ascii="Times New Roman" w:hAnsi="Times New Roman" w:cs="Times New Roman"/>
          <w:b/>
          <w:u w:val="single"/>
        </w:rPr>
        <w:t>01 Mayıs 2026’da</w:t>
      </w:r>
      <w:r w:rsidR="000A008E" w:rsidRPr="00C97280">
        <w:rPr>
          <w:rFonts w:ascii="Times New Roman" w:hAnsi="Times New Roman" w:cs="Times New Roman"/>
          <w:b/>
        </w:rPr>
        <w:t xml:space="preserve"> personel yıllık, aylıksız/ücretsiz izin vb. kullanıyor ise bu durumda yine 04–15 Mayıs 2026 tarihleri arasında Birimine bu izinlerini kesip ilave sekiz hafta iznini kullanmak istediğine ilişkin bir dilekçe vermesi gerekmektedir. Dilekçe tarihi itibarıyla kullandığı izin kesilip ilave sekiz haftalık izin devreye girecektir.</w:t>
      </w:r>
    </w:p>
    <w:p w:rsidR="000A008E" w:rsidRPr="00C97280" w:rsidRDefault="00F520DE" w:rsidP="000A008E">
      <w:pPr>
        <w:pStyle w:val="AralkYok"/>
        <w:jc w:val="both"/>
        <w:rPr>
          <w:rFonts w:ascii="Times New Roman" w:hAnsi="Times New Roman" w:cs="Times New Roman"/>
          <w:b/>
        </w:rPr>
      </w:pPr>
      <w:r w:rsidRPr="00C97280">
        <w:rPr>
          <w:rFonts w:ascii="Times New Roman" w:hAnsi="Times New Roman" w:cs="Times New Roman"/>
          <w:b/>
        </w:rPr>
        <w:br/>
        <w:t>*</w:t>
      </w:r>
      <w:r w:rsidR="000A008E" w:rsidRPr="00C97280">
        <w:rPr>
          <w:rFonts w:ascii="Times New Roman" w:hAnsi="Times New Roman" w:cs="Times New Roman"/>
          <w:b/>
        </w:rPr>
        <w:t xml:space="preserve">Yasanın yürürlüğe girdiği tarih olan </w:t>
      </w:r>
      <w:r w:rsidR="000A008E" w:rsidRPr="00B803AC">
        <w:rPr>
          <w:rFonts w:ascii="Times New Roman" w:hAnsi="Times New Roman" w:cs="Times New Roman"/>
          <w:b/>
          <w:u w:val="single"/>
        </w:rPr>
        <w:t>01 Mayıs 2026’da</w:t>
      </w:r>
      <w:r w:rsidR="000A008E" w:rsidRPr="00C97280">
        <w:rPr>
          <w:rFonts w:ascii="Times New Roman" w:hAnsi="Times New Roman" w:cs="Times New Roman"/>
          <w:b/>
        </w:rPr>
        <w:t xml:space="preserve"> </w:t>
      </w:r>
      <w:r w:rsidR="006D664A" w:rsidRPr="00C97280">
        <w:rPr>
          <w:rFonts w:ascii="Times New Roman" w:hAnsi="Times New Roman" w:cs="Times New Roman"/>
          <w:b/>
        </w:rPr>
        <w:t>mevcutta</w:t>
      </w:r>
      <w:r w:rsidR="000A008E" w:rsidRPr="00C97280">
        <w:rPr>
          <w:rFonts w:ascii="Times New Roman" w:hAnsi="Times New Roman" w:cs="Times New Roman"/>
          <w:b/>
        </w:rPr>
        <w:t xml:space="preserve"> 24 haftası dolmamış olanlar yönünden mevcut izin bitimine ilave olarak ekleneceğinden herhangi başvuruya ihtiyaç bulunmamaktadır.</w:t>
      </w:r>
    </w:p>
    <w:p w:rsidR="00245B98" w:rsidRPr="00C97280" w:rsidRDefault="00245B98" w:rsidP="000A008E">
      <w:pPr>
        <w:pStyle w:val="AralkYok"/>
        <w:jc w:val="both"/>
        <w:rPr>
          <w:rFonts w:ascii="Times New Roman" w:hAnsi="Times New Roman" w:cs="Times New Roman"/>
          <w:b/>
        </w:rPr>
      </w:pPr>
    </w:p>
    <w:p w:rsidR="00245B98" w:rsidRPr="00C97280" w:rsidRDefault="00245B98" w:rsidP="000A008E">
      <w:pPr>
        <w:pStyle w:val="AralkYok"/>
        <w:jc w:val="both"/>
        <w:rPr>
          <w:rFonts w:ascii="Times New Roman" w:hAnsi="Times New Roman" w:cs="Times New Roman"/>
          <w:b/>
        </w:rPr>
      </w:pPr>
    </w:p>
    <w:p w:rsidR="000A008E" w:rsidRPr="00C97280" w:rsidRDefault="000A008E" w:rsidP="000A008E">
      <w:pPr>
        <w:pStyle w:val="ListeParagraf"/>
        <w:numPr>
          <w:ilvl w:val="0"/>
          <w:numId w:val="1"/>
        </w:numPr>
        <w:jc w:val="both"/>
        <w:rPr>
          <w:rFonts w:ascii="Times New Roman" w:hAnsi="Times New Roman" w:cs="Times New Roman"/>
          <w:b/>
        </w:rPr>
      </w:pPr>
      <w:r w:rsidRPr="00C97280">
        <w:rPr>
          <w:rFonts w:ascii="Times New Roman" w:hAnsi="Times New Roman" w:cs="Times New Roman"/>
          <w:b/>
        </w:rPr>
        <w:t>7578 sayılı Kanun’un 2’nci maddesiyle 657 sayılı Devlet Memurları Kanunu’nun 104’üncü maddesi;</w:t>
      </w:r>
    </w:p>
    <w:p w:rsidR="000A008E" w:rsidRPr="00C97280" w:rsidRDefault="000A008E" w:rsidP="000A008E">
      <w:pPr>
        <w:jc w:val="both"/>
        <w:rPr>
          <w:rFonts w:ascii="Times New Roman" w:hAnsi="Times New Roman" w:cs="Times New Roman"/>
          <w:bCs/>
        </w:rPr>
      </w:pPr>
      <w:r w:rsidRPr="00C97280">
        <w:rPr>
          <w:rFonts w:ascii="Times New Roman" w:hAnsi="Times New Roman" w:cs="Times New Roman"/>
          <w:bCs/>
          <w:i/>
          <w:iCs/>
        </w:rPr>
        <w:t xml:space="preserve">“A) Kadın memura; doğumdan önce sekiz, doğumdan sonra </w:t>
      </w:r>
      <w:proofErr w:type="spellStart"/>
      <w:r w:rsidRPr="00C97280">
        <w:rPr>
          <w:rFonts w:ascii="Times New Roman" w:hAnsi="Times New Roman" w:cs="Times New Roman"/>
          <w:bCs/>
          <w:i/>
          <w:iCs/>
        </w:rPr>
        <w:t>onaltı</w:t>
      </w:r>
      <w:proofErr w:type="spellEnd"/>
      <w:r w:rsidRPr="00C97280">
        <w:rPr>
          <w:rFonts w:ascii="Times New Roman" w:hAnsi="Times New Roman" w:cs="Times New Roman"/>
          <w:bCs/>
          <w:i/>
          <w:iCs/>
        </w:rPr>
        <w:t xml:space="preserve"> hafta olmak üzere toplam </w:t>
      </w:r>
      <w:proofErr w:type="spellStart"/>
      <w:r w:rsidRPr="00C97280">
        <w:rPr>
          <w:rFonts w:ascii="Times New Roman" w:hAnsi="Times New Roman" w:cs="Times New Roman"/>
          <w:bCs/>
          <w:i/>
          <w:iCs/>
        </w:rPr>
        <w:t>yirmidört</w:t>
      </w:r>
      <w:proofErr w:type="spellEnd"/>
      <w:r w:rsidRPr="00C97280">
        <w:rPr>
          <w:rFonts w:ascii="Times New Roman" w:hAnsi="Times New Roman" w:cs="Times New Roman"/>
          <w:bCs/>
          <w:i/>
          <w:iCs/>
        </w:rPr>
        <w:t> hafta süreyle analık izni verilir. Çoğul gebelik durumunda, doğum öncesi sekiz haftalık analık izni süresine iki hafta eklenir. Ancak beklenen doğum tarihinden sekiz hafta öncesine kadar sağlık durumunun çalışmaya uygun olduğunu tabip raporuyla belgeleyen kadın memur, isteği hâlinde doğumdan önceki iki haftaya kadar kurumunda çalışabilir. Bu durumda, doğum öncesinde bu rapora dayanarak fiilen çalıştığı süreler doğum sonrası analık izni süresine eklenir. Doğumun erken gerçekleşmesi sebebiyle, doğum öncesi analık izninin kullanılamayan bölümü de doğum sonrası analık izni süresine ilave edilir. </w:t>
      </w:r>
      <w:r w:rsidRPr="00C97280">
        <w:rPr>
          <w:rFonts w:ascii="Times New Roman" w:hAnsi="Times New Roman" w:cs="Times New Roman"/>
          <w:b/>
        </w:rPr>
        <w:t>(Ek cümle: 29/1/2016 - 6663/6 md.)</w:t>
      </w:r>
      <w:r w:rsidRPr="00C97280">
        <w:rPr>
          <w:rFonts w:ascii="Times New Roman" w:hAnsi="Times New Roman" w:cs="Times New Roman"/>
        </w:rPr>
        <w:t> </w:t>
      </w:r>
      <w:r w:rsidRPr="00C97280">
        <w:rPr>
          <w:rFonts w:ascii="Times New Roman" w:hAnsi="Times New Roman" w:cs="Times New Roman"/>
          <w:bCs/>
          <w:i/>
          <w:iCs/>
        </w:rPr>
        <w:t xml:space="preserve">Doğum öncesi analık izninin başlaması gereken tarihten önce gerçekleşen doğumlarda ise doğum tarihi ile analık izninin başlaması gereken tarih arasındaki süre doğum sonrası analık iznine ilave edilir. Doğumda veya doğum sonrasında analık </w:t>
      </w:r>
      <w:r w:rsidRPr="00C97280">
        <w:rPr>
          <w:rFonts w:ascii="Times New Roman" w:hAnsi="Times New Roman" w:cs="Times New Roman"/>
          <w:bCs/>
          <w:i/>
          <w:iCs/>
        </w:rPr>
        <w:lastRenderedPageBreak/>
        <w:t>izni kullanılırken annenin ölümü hâlinde, isteği üzerine memur olan babaya anne için öngörülen süre kadar izin verilir. </w:t>
      </w:r>
      <w:r w:rsidRPr="00C97280">
        <w:rPr>
          <w:rFonts w:ascii="Times New Roman" w:hAnsi="Times New Roman" w:cs="Times New Roman"/>
          <w:b/>
        </w:rPr>
        <w:t>(Ek cümleler: 29/1/2016 - 6663/6 md.</w:t>
      </w:r>
      <w:r w:rsidRPr="00C97280">
        <w:rPr>
          <w:rFonts w:ascii="Times New Roman" w:hAnsi="Times New Roman" w:cs="Times New Roman"/>
        </w:rPr>
        <w:t>) </w:t>
      </w:r>
      <w:r w:rsidRPr="00C97280">
        <w:rPr>
          <w:rFonts w:ascii="Times New Roman" w:hAnsi="Times New Roman" w:cs="Times New Roman"/>
          <w:bCs/>
          <w:i/>
          <w:iCs/>
        </w:rPr>
        <w:t>Üç yaşını doldurmamış bir çocuğu eşiyle birlikte veya münferit olarak evlat edinen memurlar ile memur olmayan eşin münferit olarak evlat edinmesi hâlinde memur olan eşlerine, çocuğun teslim edildiği tarihten itibaren sekiz hafta süre ile izin verilir. Bu izin evlatlık kararı verilmeden önce çocuğun fiilen teslim edildiği durumlarda da uygulanır. </w:t>
      </w:r>
      <w:r w:rsidRPr="00C97280">
        <w:rPr>
          <w:rFonts w:ascii="Times New Roman" w:hAnsi="Times New Roman" w:cs="Times New Roman"/>
          <w:b/>
        </w:rPr>
        <w:t>(Ek cümle:22/4/2026-7578/2 md.)</w:t>
      </w:r>
      <w:r w:rsidRPr="00C97280">
        <w:rPr>
          <w:rFonts w:ascii="Times New Roman" w:hAnsi="Times New Roman" w:cs="Times New Roman"/>
          <w:b/>
          <w:bCs/>
          <w:i/>
          <w:iCs/>
        </w:rPr>
        <w:t> </w:t>
      </w:r>
      <w:r w:rsidRPr="00C97280">
        <w:rPr>
          <w:rFonts w:ascii="Times New Roman" w:hAnsi="Times New Roman" w:cs="Times New Roman"/>
          <w:bCs/>
          <w:i/>
          <w:iCs/>
        </w:rPr>
        <w:t>Bir veya daha fazla çocuğa eşiyle birlikte veya münferit olarak koruyucu aile olan memura çocuğun koruyucu aile yanına teslim edildiği tarihten sonra isteği üzerine on gün izin verilir.” </w:t>
      </w:r>
      <w:r w:rsidRPr="00C97280">
        <w:rPr>
          <w:rFonts w:ascii="Times New Roman" w:hAnsi="Times New Roman" w:cs="Times New Roman"/>
          <w:bCs/>
        </w:rPr>
        <w:t>şeklinde düzenlenmiştir.</w:t>
      </w:r>
    </w:p>
    <w:p w:rsidR="000A008E" w:rsidRPr="00C97280" w:rsidRDefault="000A008E" w:rsidP="000A008E">
      <w:pPr>
        <w:pStyle w:val="ListeParagraf"/>
        <w:jc w:val="both"/>
        <w:rPr>
          <w:rFonts w:ascii="Times New Roman" w:hAnsi="Times New Roman" w:cs="Times New Roman"/>
          <w:bCs/>
        </w:rPr>
      </w:pPr>
    </w:p>
    <w:p w:rsidR="000A008E" w:rsidRPr="00C97280" w:rsidRDefault="000A008E" w:rsidP="00245B98">
      <w:pPr>
        <w:pStyle w:val="ListeParagraf"/>
        <w:numPr>
          <w:ilvl w:val="0"/>
          <w:numId w:val="1"/>
        </w:numPr>
        <w:jc w:val="both"/>
        <w:rPr>
          <w:rFonts w:ascii="Times New Roman" w:hAnsi="Times New Roman" w:cs="Times New Roman"/>
          <w:b/>
          <w:bCs/>
        </w:rPr>
      </w:pPr>
      <w:r w:rsidRPr="00C97280">
        <w:rPr>
          <w:rFonts w:ascii="Times New Roman" w:hAnsi="Times New Roman" w:cs="Times New Roman"/>
          <w:b/>
        </w:rPr>
        <w:t>7578 sayılı</w:t>
      </w:r>
      <w:r w:rsidR="00245B98" w:rsidRPr="00C97280">
        <w:rPr>
          <w:rFonts w:ascii="Times New Roman" w:hAnsi="Times New Roman" w:cs="Times New Roman"/>
          <w:b/>
        </w:rPr>
        <w:t xml:space="preserve"> Kanun’un 15’inci maddesiyle </w:t>
      </w:r>
      <w:r w:rsidRPr="00C97280">
        <w:rPr>
          <w:rFonts w:ascii="Times New Roman" w:hAnsi="Times New Roman" w:cs="Times New Roman"/>
          <w:b/>
        </w:rPr>
        <w:t>4857 sayılı İş Kanunu’nun 74’üncü maddesi;</w:t>
      </w:r>
    </w:p>
    <w:p w:rsidR="000A008E" w:rsidRPr="00C97280" w:rsidRDefault="000A008E" w:rsidP="000A008E">
      <w:pPr>
        <w:jc w:val="both"/>
        <w:rPr>
          <w:rFonts w:ascii="Times New Roman" w:hAnsi="Times New Roman" w:cs="Times New Roman"/>
          <w:bCs/>
        </w:rPr>
      </w:pPr>
      <w:r w:rsidRPr="00C97280">
        <w:rPr>
          <w:rFonts w:ascii="Times New Roman" w:hAnsi="Times New Roman" w:cs="Times New Roman"/>
        </w:rPr>
        <w:t> </w:t>
      </w:r>
      <w:r w:rsidRPr="00C97280">
        <w:rPr>
          <w:rFonts w:ascii="Times New Roman" w:hAnsi="Times New Roman" w:cs="Times New Roman"/>
          <w:i/>
          <w:iCs/>
        </w:rPr>
        <w:t>“</w:t>
      </w:r>
      <w:r w:rsidRPr="00C97280">
        <w:rPr>
          <w:rFonts w:ascii="Times New Roman" w:hAnsi="Times New Roman" w:cs="Times New Roman"/>
          <w:bCs/>
          <w:i/>
          <w:iCs/>
        </w:rPr>
        <w:t xml:space="preserve">Kadın işçilerin doğumdan önce sekiz ve doğumdan sonra </w:t>
      </w:r>
      <w:proofErr w:type="spellStart"/>
      <w:r w:rsidRPr="00C97280">
        <w:rPr>
          <w:rFonts w:ascii="Times New Roman" w:hAnsi="Times New Roman" w:cs="Times New Roman"/>
          <w:bCs/>
          <w:i/>
          <w:iCs/>
        </w:rPr>
        <w:t>onaltı</w:t>
      </w:r>
      <w:proofErr w:type="spellEnd"/>
      <w:r w:rsidRPr="00C97280">
        <w:rPr>
          <w:rFonts w:ascii="Times New Roman" w:hAnsi="Times New Roman" w:cs="Times New Roman"/>
          <w:bCs/>
          <w:i/>
          <w:iCs/>
        </w:rPr>
        <w:t xml:space="preserve"> hafta olmak üzere toplam </w:t>
      </w:r>
      <w:proofErr w:type="spellStart"/>
      <w:r w:rsidRPr="00C97280">
        <w:rPr>
          <w:rFonts w:ascii="Times New Roman" w:hAnsi="Times New Roman" w:cs="Times New Roman"/>
          <w:bCs/>
          <w:i/>
          <w:iCs/>
        </w:rPr>
        <w:t>yirmidört</w:t>
      </w:r>
      <w:proofErr w:type="spellEnd"/>
      <w:r w:rsidRPr="00C97280">
        <w:rPr>
          <w:rFonts w:ascii="Times New Roman" w:hAnsi="Times New Roman" w:cs="Times New Roman"/>
          <w:bCs/>
          <w:i/>
          <w:iCs/>
        </w:rPr>
        <w:t> haftalık süre için çalıştırılmamaları esastır. Çoğul gebelik halinde doğumdan önce çalıştırılmayacak sekiz haftalık süreye iki hafta süre eklenir. Ancak, sağlık durumu uygun olduğu takdirde, doktorun onayı ile kadın işçi isterse doğumdan önceki iki haftaya kadar işyerinde çalışabilir. Bu durumda, kadın işçinin çalıştığı süreler doğum sonrası sürelere eklenir. </w:t>
      </w:r>
      <w:r w:rsidRPr="00C97280">
        <w:rPr>
          <w:rFonts w:ascii="Times New Roman" w:hAnsi="Times New Roman" w:cs="Times New Roman"/>
          <w:b/>
        </w:rPr>
        <w:t>(Ek cümle: 13/2/2011-6111/76 md.)</w:t>
      </w:r>
      <w:r w:rsidRPr="00C97280">
        <w:rPr>
          <w:rFonts w:ascii="Times New Roman" w:hAnsi="Times New Roman" w:cs="Times New Roman"/>
        </w:rPr>
        <w:t> </w:t>
      </w:r>
      <w:r w:rsidRPr="00C97280">
        <w:rPr>
          <w:rFonts w:ascii="Times New Roman" w:hAnsi="Times New Roman" w:cs="Times New Roman"/>
          <w:bCs/>
          <w:i/>
          <w:iCs/>
        </w:rPr>
        <w:t>Kadın işçinin erken doğum yapması halinde ise doğumdan önce kullanamadığı çalıştırılmayacak süreler, doğum sonrası sürelere eklenmek suretiyle kullandırılır. </w:t>
      </w:r>
      <w:r w:rsidRPr="00C97280">
        <w:rPr>
          <w:rFonts w:ascii="Times New Roman" w:hAnsi="Times New Roman" w:cs="Times New Roman"/>
          <w:b/>
        </w:rPr>
        <w:t>(Ek cümleler: 29/1/2016-6663/22 md.)</w:t>
      </w:r>
      <w:r w:rsidRPr="00C97280">
        <w:rPr>
          <w:rFonts w:ascii="Times New Roman" w:hAnsi="Times New Roman" w:cs="Times New Roman"/>
        </w:rPr>
        <w:t> </w:t>
      </w:r>
      <w:r w:rsidRPr="00C97280">
        <w:rPr>
          <w:rFonts w:ascii="Times New Roman" w:hAnsi="Times New Roman" w:cs="Times New Roman"/>
          <w:bCs/>
          <w:i/>
          <w:iCs/>
        </w:rPr>
        <w:t>Doğumda veya doğum sonrasında annenin ölümü hâlinde, doğum sonrası kullanılamayan süreler babaya kullandırılır. Üç yaşını doldurmamış çocuğu evlat edinen eşlerden birine veya evlat edinene çocuğun aileye fiilen teslim edildiği tarihten itibaren sekiz hafta analık hâli izni kullandırılır. </w:t>
      </w:r>
      <w:r w:rsidRPr="00C97280">
        <w:rPr>
          <w:rFonts w:ascii="Times New Roman" w:hAnsi="Times New Roman" w:cs="Times New Roman"/>
          <w:b/>
          <w:i/>
          <w:iCs/>
        </w:rPr>
        <w:t>(Ek cümle:</w:t>
      </w:r>
      <w:r w:rsidR="00245B98" w:rsidRPr="00C97280">
        <w:rPr>
          <w:rFonts w:ascii="Times New Roman" w:hAnsi="Times New Roman" w:cs="Times New Roman"/>
          <w:b/>
          <w:i/>
          <w:iCs/>
        </w:rPr>
        <w:t xml:space="preserve"> </w:t>
      </w:r>
      <w:r w:rsidRPr="00C97280">
        <w:rPr>
          <w:rFonts w:ascii="Times New Roman" w:hAnsi="Times New Roman" w:cs="Times New Roman"/>
          <w:b/>
          <w:i/>
          <w:iCs/>
        </w:rPr>
        <w:t>22/4/2026-7578/15 md.)</w:t>
      </w:r>
      <w:r w:rsidRPr="00C97280">
        <w:rPr>
          <w:rFonts w:ascii="Times New Roman" w:hAnsi="Times New Roman" w:cs="Times New Roman"/>
          <w:bCs/>
        </w:rPr>
        <w:t> </w:t>
      </w:r>
      <w:r w:rsidRPr="00C97280">
        <w:rPr>
          <w:rFonts w:ascii="Times New Roman" w:hAnsi="Times New Roman" w:cs="Times New Roman"/>
          <w:bCs/>
          <w:i/>
          <w:iCs/>
        </w:rPr>
        <w:t>Bir veya daha fazla çocuğa eşiyle birlikte veya münferit olarak koruyucu aile olan işçiye, çocuğun teslim edildiği tarihten sonra isteği üzerine on gün ücretsiz izin verilir.” </w:t>
      </w:r>
      <w:r w:rsidRPr="00C97280">
        <w:rPr>
          <w:rFonts w:ascii="Times New Roman" w:hAnsi="Times New Roman" w:cs="Times New Roman"/>
          <w:bCs/>
        </w:rPr>
        <w:t>şeklinde düzenlenmiştir.</w:t>
      </w:r>
    </w:p>
    <w:p w:rsidR="00BB7266" w:rsidRPr="00C97280" w:rsidRDefault="000A008E" w:rsidP="00BB7266">
      <w:pPr>
        <w:pStyle w:val="ListeParagraf"/>
        <w:numPr>
          <w:ilvl w:val="0"/>
          <w:numId w:val="1"/>
        </w:numPr>
        <w:jc w:val="both"/>
        <w:rPr>
          <w:rFonts w:ascii="Times New Roman" w:hAnsi="Times New Roman" w:cs="Times New Roman"/>
          <w:bCs/>
        </w:rPr>
      </w:pPr>
      <w:r w:rsidRPr="00C97280">
        <w:rPr>
          <w:rFonts w:ascii="Times New Roman" w:hAnsi="Times New Roman" w:cs="Times New Roman"/>
        </w:rPr>
        <w:t>7578 sayılı Kanun’un Geçici 1 maddesi</w:t>
      </w:r>
      <w:r w:rsidR="00BB7266" w:rsidRPr="00C97280">
        <w:rPr>
          <w:rFonts w:ascii="Times New Roman" w:hAnsi="Times New Roman" w:cs="Times New Roman"/>
        </w:rPr>
        <w:t>;</w:t>
      </w:r>
    </w:p>
    <w:p w:rsidR="000A008E" w:rsidRPr="00C97280" w:rsidRDefault="000A008E" w:rsidP="00BB7266">
      <w:pPr>
        <w:ind w:left="360"/>
        <w:jc w:val="both"/>
        <w:rPr>
          <w:rFonts w:ascii="Times New Roman" w:hAnsi="Times New Roman" w:cs="Times New Roman"/>
          <w:bCs/>
        </w:rPr>
      </w:pPr>
      <w:proofErr w:type="gramStart"/>
      <w:r w:rsidRPr="00C97280">
        <w:rPr>
          <w:rFonts w:ascii="Times New Roman" w:hAnsi="Times New Roman" w:cs="Times New Roman"/>
          <w:bCs/>
          <w:i/>
          <w:iCs/>
        </w:rPr>
        <w:t>“(1) Bu Kanunun 2 </w:t>
      </w:r>
      <w:proofErr w:type="spellStart"/>
      <w:r w:rsidRPr="00C97280">
        <w:rPr>
          <w:rFonts w:ascii="Times New Roman" w:hAnsi="Times New Roman" w:cs="Times New Roman"/>
          <w:bCs/>
          <w:i/>
          <w:iCs/>
        </w:rPr>
        <w:t>nci</w:t>
      </w:r>
      <w:proofErr w:type="spellEnd"/>
      <w:r w:rsidRPr="00C97280">
        <w:rPr>
          <w:rFonts w:ascii="Times New Roman" w:hAnsi="Times New Roman" w:cs="Times New Roman"/>
          <w:bCs/>
          <w:i/>
          <w:iCs/>
        </w:rPr>
        <w:t>, 15 inci ve 24 üncü maddeleri ile analık izin süreleri yeniden düzenlenen ve bu maddenin yürürlüğe girdiği tarih itibarıyla ilgili mevzuatı uyarınca öngörülen analık izin süresi dolmuş ancak 1/4/2026 tarihi itibarıyla doğumun gerçekleştiği tarihten itibaren yirmi dört haftalık süreyi henüz tamamlamamış olan personele, bu maddenin yürürlüğe girdiği tarihten itibaren 10 iş günü içerisinde talep etmeleri h</w:t>
      </w:r>
      <w:bookmarkStart w:id="0" w:name="_GoBack"/>
      <w:bookmarkEnd w:id="0"/>
      <w:r w:rsidRPr="00C97280">
        <w:rPr>
          <w:rFonts w:ascii="Times New Roman" w:hAnsi="Times New Roman" w:cs="Times New Roman"/>
          <w:bCs/>
          <w:i/>
          <w:iCs/>
        </w:rPr>
        <w:t>alinde sekiz hafta ilave analık izni verilir.”</w:t>
      </w:r>
      <w:r w:rsidRPr="00C97280">
        <w:rPr>
          <w:rFonts w:ascii="Times New Roman" w:hAnsi="Times New Roman" w:cs="Times New Roman"/>
          <w:bCs/>
        </w:rPr>
        <w:t> şeklinde düzenlenmiştir.</w:t>
      </w:r>
      <w:proofErr w:type="gramEnd"/>
    </w:p>
    <w:sectPr w:rsidR="000A008E" w:rsidRPr="00C97280" w:rsidSect="00B13FB2">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636DC"/>
    <w:multiLevelType w:val="hybridMultilevel"/>
    <w:tmpl w:val="FBA20E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08E"/>
    <w:rsid w:val="000358EA"/>
    <w:rsid w:val="000A008E"/>
    <w:rsid w:val="00245B98"/>
    <w:rsid w:val="0025152A"/>
    <w:rsid w:val="00260719"/>
    <w:rsid w:val="00423FC9"/>
    <w:rsid w:val="006070E5"/>
    <w:rsid w:val="006B4971"/>
    <w:rsid w:val="006D664A"/>
    <w:rsid w:val="00740B50"/>
    <w:rsid w:val="007B2291"/>
    <w:rsid w:val="009A40AC"/>
    <w:rsid w:val="00B13FB2"/>
    <w:rsid w:val="00B803AC"/>
    <w:rsid w:val="00BB7266"/>
    <w:rsid w:val="00C41E39"/>
    <w:rsid w:val="00C95480"/>
    <w:rsid w:val="00C97280"/>
    <w:rsid w:val="00DF081B"/>
    <w:rsid w:val="00F520DE"/>
    <w:rsid w:val="00F713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70542"/>
  <w15:docId w15:val="{27E34D38-78A5-47B1-A343-002EBF0E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9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0A008E"/>
    <w:rPr>
      <w:b/>
      <w:bCs/>
    </w:rPr>
  </w:style>
  <w:style w:type="character" w:styleId="Vurgu">
    <w:name w:val="Emphasis"/>
    <w:basedOn w:val="VarsaylanParagrafYazTipi"/>
    <w:uiPriority w:val="20"/>
    <w:qFormat/>
    <w:rsid w:val="000A008E"/>
    <w:rPr>
      <w:i/>
      <w:iCs/>
    </w:rPr>
  </w:style>
  <w:style w:type="paragraph" w:styleId="ListeParagraf">
    <w:name w:val="List Paragraph"/>
    <w:basedOn w:val="Normal"/>
    <w:uiPriority w:val="34"/>
    <w:qFormat/>
    <w:rsid w:val="000A008E"/>
    <w:pPr>
      <w:ind w:left="720"/>
      <w:contextualSpacing/>
    </w:pPr>
  </w:style>
  <w:style w:type="paragraph" w:styleId="AralkYok">
    <w:name w:val="No Spacing"/>
    <w:uiPriority w:val="1"/>
    <w:qFormat/>
    <w:rsid w:val="000A00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D94FAF-5859-4E87-8A5E-D67FCED5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5240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2026-05-05T13:28:00Z</dcterms:created>
  <dcterms:modified xsi:type="dcterms:W3CDTF">2026-05-05T13:28:00Z</dcterms:modified>
</cp:coreProperties>
</file>